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CA" w:rsidRDefault="00CA1D3A" w:rsidP="00EC08CA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CA1D3A" w:rsidRPr="00FF4E91" w:rsidRDefault="00CA1D3A" w:rsidP="00EC08CA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к приказу</w:t>
      </w:r>
      <w:r w:rsidR="00EC0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</w:t>
      </w:r>
      <w:r w:rsidR="00EC08C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040625" w:rsidRPr="007A19C1" w:rsidRDefault="00040625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7A19C1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7A19C1" w:rsidRDefault="00040625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7A19C1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детям при классической фенилкетонурии и других видах гиперфенилаланинемии (диагностика, лечение и ди</w:t>
      </w:r>
      <w:r w:rsidR="005A0905">
        <w:rPr>
          <w:rStyle w:val="af3"/>
          <w:rFonts w:eastAsia="Calibri"/>
          <w:caps/>
          <w:sz w:val="28"/>
          <w:szCs w:val="32"/>
          <w:lang w:eastAsia="en-US"/>
        </w:rPr>
        <w:t>спансерное</w:t>
      </w:r>
      <w:r w:rsidRPr="007A19C1">
        <w:rPr>
          <w:rStyle w:val="af3"/>
          <w:rFonts w:eastAsia="Calibri"/>
          <w:caps/>
          <w:sz w:val="28"/>
          <w:szCs w:val="32"/>
          <w:lang w:eastAsia="en-US"/>
        </w:rPr>
        <w:t xml:space="preserve"> наблюдение)</w:t>
      </w:r>
    </w:p>
    <w:p w:rsidR="00937B7E" w:rsidRPr="007A19C1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7A19C1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7A19C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7A19C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7A19C1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7A19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40625" w:rsidRPr="007A19C1">
        <w:rPr>
          <w:rFonts w:ascii="Times New Roman" w:eastAsia="Times New Roman" w:hAnsi="Times New Roman"/>
          <w:sz w:val="28"/>
          <w:szCs w:val="20"/>
          <w:lang w:eastAsia="ru-RU"/>
        </w:rPr>
        <w:t>дети</w:t>
      </w:r>
    </w:p>
    <w:p w:rsidR="007F7D42" w:rsidRPr="007A19C1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7A19C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7A19C1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7A19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40625" w:rsidRPr="007A19C1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7A19C1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7A19C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7A19C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7A19C1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7A19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40625" w:rsidRPr="007A19C1">
        <w:rPr>
          <w:rFonts w:ascii="Times New Roman" w:eastAsia="Times New Roman" w:hAnsi="Times New Roman"/>
          <w:sz w:val="28"/>
          <w:szCs w:val="20"/>
          <w:lang w:eastAsia="ru-RU"/>
        </w:rPr>
        <w:t>специализированная медицинская помощь, первичная медико-санитарная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40625">
        <w:rPr>
          <w:rFonts w:ascii="Times New Roman" w:eastAsia="Times New Roman" w:hAnsi="Times New Roman"/>
          <w:sz w:val="28"/>
          <w:szCs w:val="20"/>
          <w:lang w:eastAsia="ru-RU"/>
        </w:rPr>
        <w:t>стационарно, в дневном стационаре, амбулаторно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40625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625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625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7A19C1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7A19C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7A1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625" w:rsidRPr="007A19C1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040625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040625" w:rsidRPr="007A19C1" w:rsidRDefault="00040625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E</w:t>
      </w:r>
      <w:r w:rsidRPr="007A19C1">
        <w:rPr>
          <w:rFonts w:ascii="Times New Roman" w:eastAsia="Times New Roman" w:hAnsi="Times New Roman"/>
          <w:sz w:val="28"/>
          <w:szCs w:val="20"/>
          <w:lang w:eastAsia="ru-RU"/>
        </w:rPr>
        <w:t>70.0</w:t>
      </w:r>
      <w:r w:rsidRPr="007A19C1">
        <w:rPr>
          <w:rFonts w:ascii="Times New Roman" w:eastAsia="Times New Roman" w:hAnsi="Times New Roman"/>
          <w:sz w:val="28"/>
          <w:szCs w:val="20"/>
          <w:lang w:eastAsia="ru-RU"/>
        </w:rPr>
        <w:tab/>
        <w:t>Классическая фенилкетонурия</w:t>
      </w:r>
    </w:p>
    <w:p w:rsidR="0034663D" w:rsidRPr="007A19C1" w:rsidRDefault="00040625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E</w:t>
      </w:r>
      <w:r w:rsidRPr="007A19C1">
        <w:rPr>
          <w:rFonts w:ascii="Times New Roman" w:eastAsia="Times New Roman" w:hAnsi="Times New Roman"/>
          <w:sz w:val="28"/>
          <w:szCs w:val="20"/>
          <w:lang w:eastAsia="ru-RU"/>
        </w:rPr>
        <w:t>70.1</w:t>
      </w:r>
      <w:r w:rsidRPr="007A19C1">
        <w:rPr>
          <w:rFonts w:ascii="Times New Roman" w:eastAsia="Times New Roman" w:hAnsi="Times New Roman"/>
          <w:sz w:val="28"/>
          <w:szCs w:val="20"/>
          <w:lang w:eastAsia="ru-RU"/>
        </w:rPr>
        <w:tab/>
        <w:t>Другие виды гиперфенилаланинемии</w:t>
      </w: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врача-дерматовенеролога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врача-психиатра детского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DF75B8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4436EF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фолиевой кислоты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фенилаланина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A09.05.235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25-OH витамина Д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белка в моче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A09.28.003.001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альбумина в моче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креатинина в моче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A09.28.012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кальция в моче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A09.28.026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фосфора в моче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уровня витамина B12 (цианокобаламин)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A27.05.035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Молекулярно-генетическое исследование мутаций в гене РАН (фенилкетонурия)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определение концентрации на аминокислоты и ацилкарнитины в крови методом тандемной масс-спектрометрии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40625" w:rsidRPr="00A44DE7" w:rsidRDefault="00040625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B03.032.004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исследований для диагностики фенилкетонурии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040625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40625" w:rsidRPr="00A44DE7" w:rsidRDefault="00040625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Нейросонография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40625" w:rsidRPr="00A44DE7" w:rsidRDefault="00040625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40625" w:rsidRPr="00A44DE7" w:rsidRDefault="00040625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Электроэнцефалография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40625" w:rsidRPr="00A44DE7" w:rsidRDefault="00040625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A05.23.001.002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Электроэнцефалография с видеомониторингом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40625" w:rsidRPr="00A44DE7" w:rsidRDefault="00040625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Магнитно-резонансная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40625" w:rsidRPr="00A44DE7" w:rsidRDefault="00040625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A06.03.032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кисти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40625" w:rsidRPr="00A44DE7" w:rsidRDefault="00040625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A06.03.061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Рентгеноденситометрия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40625" w:rsidRPr="00A44DE7" w:rsidRDefault="00040625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A06.23.004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врача-дерматовенеролога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B01.015.004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кардиолога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040625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фолиевой кислоты в сыворотке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фенилаланина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25-OH витамина Д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белка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A09.28.003.001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альбумина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креатинина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кальция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фосфора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A12.06.060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уровня витамина B12 (цианокобаламин)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определение концентрации на аминокислоты и ацилкарнитины в крови методом тандемной масс-спектрометрии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625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40625" w:rsidRPr="006001EC" w:rsidRDefault="00040625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40625" w:rsidRPr="006E6060" w:rsidRDefault="00040625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Электроэнцефалография с видеомониторингом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0625" w:rsidRPr="006E6060" w:rsidRDefault="00040625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040625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A16AX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0625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40625" w:rsidRPr="00102F90" w:rsidRDefault="00040625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40625" w:rsidRPr="008F29C4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0625" w:rsidRPr="008F29C4" w:rsidRDefault="00040625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Сапроптерин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0625" w:rsidRPr="008F29C4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625" w:rsidRPr="008F29C4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625" w:rsidRPr="008F29C4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0625" w:rsidRPr="008F29C4" w:rsidRDefault="0004062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292 000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4436EF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040625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диеты с пониженным количеством белка (низкобелковая диета)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040625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040625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4726C3" w:rsidRDefault="004726C3" w:rsidP="009E6F1F">
      <w:pPr>
        <w:widowControl w:val="0"/>
        <w:autoSpaceDE w:val="0"/>
        <w:autoSpaceDN w:val="0"/>
        <w:spacing w:after="0" w:line="360" w:lineRule="auto"/>
        <w:jc w:val="both"/>
        <w:rPr>
          <w:lang w:val="en-US" w:eastAsia="ru-RU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7"/>
        <w:gridCol w:w="2081"/>
        <w:gridCol w:w="2029"/>
        <w:gridCol w:w="1106"/>
        <w:gridCol w:w="1164"/>
      </w:tblGrid>
      <w:tr w:rsidR="00A54A39" w:rsidRPr="00A54A39" w:rsidTr="00A54A39">
        <w:trPr>
          <w:cantSplit/>
          <w:trHeight w:val="490"/>
        </w:trPr>
        <w:tc>
          <w:tcPr>
            <w:tcW w:w="14597" w:type="dxa"/>
            <w:gridSpan w:val="5"/>
            <w:shd w:val="clear" w:color="auto" w:fill="auto"/>
            <w:vAlign w:val="center"/>
          </w:tcPr>
          <w:p w:rsidR="00A54A39" w:rsidRPr="00A54A39" w:rsidRDefault="00A54A39" w:rsidP="00C97BA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Специализированные продукты лечебного питания</w:t>
            </w:r>
          </w:p>
        </w:tc>
      </w:tr>
      <w:tr w:rsidR="00A54A39" w:rsidRPr="00FF4E91" w:rsidTr="00A54A39">
        <w:trPr>
          <w:cantSplit/>
          <w:trHeight w:val="12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39" w:rsidRPr="00FF4E91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39" w:rsidRPr="00FF4E91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39" w:rsidRPr="00FF4E91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9" w:rsidRPr="00A90982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9" w:rsidRPr="00A90982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A54A3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39" w:rsidRPr="001F05E6" w:rsidRDefault="00040625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Специальный продукт лечебного питания, лишенный фенилаланина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39" w:rsidRPr="001F05E6" w:rsidRDefault="00040625" w:rsidP="009D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39" w:rsidRPr="001F05E6" w:rsidRDefault="00040625" w:rsidP="009D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9" w:rsidRPr="001F05E6" w:rsidRDefault="00040625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9" w:rsidRPr="001F05E6" w:rsidRDefault="00040625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2 555</w:t>
            </w:r>
          </w:p>
        </w:tc>
      </w:tr>
      <w:tr w:rsidR="00040625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25" w:rsidRPr="001F05E6" w:rsidRDefault="00040625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Специальный продукт лечебного питания, лишенный фенилаланина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25" w:rsidRPr="001F05E6" w:rsidRDefault="00040625" w:rsidP="009D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25" w:rsidRPr="001F05E6" w:rsidRDefault="00040625" w:rsidP="009D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25" w:rsidRPr="001F05E6" w:rsidRDefault="00040625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25" w:rsidRPr="001F05E6" w:rsidRDefault="00040625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1 460</w:t>
            </w:r>
          </w:p>
        </w:tc>
      </w:tr>
    </w:tbl>
    <w:p w:rsidR="00ED70F8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A618C" w:rsidRPr="00A54A39" w:rsidRDefault="007A618C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983"/>
      <w:bookmarkEnd w:id="1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4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5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CC0E86" w:rsidSect="00EC08CA">
      <w:headerReference w:type="default" r:id="rId8"/>
      <w:headerReference w:type="first" r:id="rId9"/>
      <w:footnotePr>
        <w:numRestart w:val="eachSect"/>
      </w:footnotePr>
      <w:endnotePr>
        <w:numFmt w:val="decimal"/>
      </w:end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87" w:rsidRDefault="008C4A87" w:rsidP="002001E0">
      <w:pPr>
        <w:spacing w:after="0" w:line="240" w:lineRule="auto"/>
      </w:pPr>
      <w:r>
        <w:separator/>
      </w:r>
    </w:p>
  </w:endnote>
  <w:endnote w:type="continuationSeparator" w:id="0">
    <w:p w:rsidR="008C4A87" w:rsidRDefault="008C4A87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87" w:rsidRDefault="008C4A87" w:rsidP="002001E0">
      <w:pPr>
        <w:spacing w:after="0" w:line="240" w:lineRule="auto"/>
      </w:pPr>
      <w:r>
        <w:separator/>
      </w:r>
    </w:p>
  </w:footnote>
  <w:footnote w:type="continuationSeparator" w:id="0">
    <w:p w:rsidR="008C4A87" w:rsidRDefault="008C4A87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332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617F0" w:rsidRPr="007617F0" w:rsidRDefault="00FF7A97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7617F0">
          <w:rPr>
            <w:rFonts w:ascii="Times New Roman" w:hAnsi="Times New Roman"/>
            <w:sz w:val="28"/>
            <w:szCs w:val="28"/>
          </w:rPr>
          <w:fldChar w:fldCharType="begin"/>
        </w:r>
        <w:r w:rsidR="007617F0" w:rsidRPr="007617F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617F0">
          <w:rPr>
            <w:rFonts w:ascii="Times New Roman" w:hAnsi="Times New Roman"/>
            <w:sz w:val="28"/>
            <w:szCs w:val="28"/>
          </w:rPr>
          <w:fldChar w:fldCharType="separate"/>
        </w:r>
        <w:r w:rsidR="006D0CEF">
          <w:rPr>
            <w:rFonts w:ascii="Times New Roman" w:hAnsi="Times New Roman"/>
            <w:noProof/>
            <w:sz w:val="28"/>
            <w:szCs w:val="28"/>
          </w:rPr>
          <w:t>3</w:t>
        </w:r>
        <w:r w:rsidRPr="007617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617F0" w:rsidRDefault="007617F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04865"/>
      <w:docPartObj>
        <w:docPartGallery w:val="Page Numbers (Top of Page)"/>
        <w:docPartUnique/>
      </w:docPartObj>
    </w:sdtPr>
    <w:sdtContent>
      <w:p w:rsidR="007617F0" w:rsidRDefault="00FF7A97">
        <w:pPr>
          <w:pStyle w:val="af"/>
          <w:jc w:val="center"/>
        </w:pPr>
      </w:p>
    </w:sdtContent>
  </w:sdt>
  <w:p w:rsidR="007617F0" w:rsidRDefault="007617F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40625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85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39DD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26AF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C4A53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0905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2809"/>
    <w:rsid w:val="006751E5"/>
    <w:rsid w:val="00675A1C"/>
    <w:rsid w:val="006808F2"/>
    <w:rsid w:val="006A2E20"/>
    <w:rsid w:val="006B5366"/>
    <w:rsid w:val="006C02CA"/>
    <w:rsid w:val="006C272B"/>
    <w:rsid w:val="006D0CEF"/>
    <w:rsid w:val="006E6060"/>
    <w:rsid w:val="006F579A"/>
    <w:rsid w:val="006F7BC0"/>
    <w:rsid w:val="00704FA3"/>
    <w:rsid w:val="00705E42"/>
    <w:rsid w:val="00750820"/>
    <w:rsid w:val="0075098D"/>
    <w:rsid w:val="00751FC2"/>
    <w:rsid w:val="00752C5C"/>
    <w:rsid w:val="00754628"/>
    <w:rsid w:val="00760803"/>
    <w:rsid w:val="007617F0"/>
    <w:rsid w:val="00770CB7"/>
    <w:rsid w:val="00772894"/>
    <w:rsid w:val="00787C9A"/>
    <w:rsid w:val="007967DB"/>
    <w:rsid w:val="00796F97"/>
    <w:rsid w:val="007A19C1"/>
    <w:rsid w:val="007A618C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C4A87"/>
    <w:rsid w:val="008D13CE"/>
    <w:rsid w:val="008D2D50"/>
    <w:rsid w:val="008F297D"/>
    <w:rsid w:val="008F29C4"/>
    <w:rsid w:val="008F4270"/>
    <w:rsid w:val="008F5423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29E7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8CA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F7A9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0860-BDBE-4334-A105-418DF245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cp:lastPrinted>2021-03-31T10:09:00Z</cp:lastPrinted>
  <dcterms:created xsi:type="dcterms:W3CDTF">2021-04-04T08:12:00Z</dcterms:created>
  <dcterms:modified xsi:type="dcterms:W3CDTF">2021-04-04T08:12:00Z</dcterms:modified>
</cp:coreProperties>
</file>